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15" w:rsidRPr="0090173D" w:rsidRDefault="0090173D" w:rsidP="00901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73D">
        <w:rPr>
          <w:rFonts w:ascii="Times New Roman" w:hAnsi="Times New Roman" w:cs="Times New Roman"/>
          <w:b/>
          <w:sz w:val="28"/>
          <w:szCs w:val="28"/>
        </w:rPr>
        <w:t>MORE NOTES: RESPONDING TO THE OPEN QUESTION</w:t>
      </w:r>
    </w:p>
    <w:p w:rsidR="0090173D" w:rsidRPr="0090173D" w:rsidRDefault="0090173D">
      <w:pPr>
        <w:rPr>
          <w:rFonts w:ascii="Times New Roman" w:hAnsi="Times New Roman" w:cs="Times New Roman"/>
          <w:sz w:val="28"/>
          <w:szCs w:val="28"/>
        </w:rPr>
      </w:pPr>
      <w:r w:rsidRPr="0090173D">
        <w:rPr>
          <w:rFonts w:ascii="Times New Roman" w:hAnsi="Times New Roman" w:cs="Times New Roman"/>
          <w:sz w:val="28"/>
          <w:szCs w:val="28"/>
        </w:rPr>
        <w:t>Historical knowledge is a plus – it usually matters.</w:t>
      </w:r>
    </w:p>
    <w:p w:rsidR="000C1C30" w:rsidRDefault="000C1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audience is primarily English teachers: speak the language of the “tribe” in your responses</w:t>
      </w:r>
    </w:p>
    <w:p w:rsidR="0090173D" w:rsidRPr="0090173D" w:rsidRDefault="0090173D">
      <w:pPr>
        <w:rPr>
          <w:rFonts w:ascii="Times New Roman" w:hAnsi="Times New Roman" w:cs="Times New Roman"/>
          <w:sz w:val="28"/>
          <w:szCs w:val="28"/>
        </w:rPr>
      </w:pPr>
      <w:r w:rsidRPr="0090173D">
        <w:rPr>
          <w:rFonts w:ascii="Times New Roman" w:hAnsi="Times New Roman" w:cs="Times New Roman"/>
          <w:sz w:val="28"/>
          <w:szCs w:val="28"/>
        </w:rPr>
        <w:t xml:space="preserve">Remember to spell correctly any words used in the essay that come directly from the prompt. </w:t>
      </w:r>
    </w:p>
    <w:p w:rsidR="0090173D" w:rsidRPr="0090173D" w:rsidRDefault="0090173D">
      <w:pPr>
        <w:rPr>
          <w:rFonts w:ascii="Times New Roman" w:hAnsi="Times New Roman" w:cs="Times New Roman"/>
          <w:sz w:val="28"/>
          <w:szCs w:val="28"/>
        </w:rPr>
      </w:pPr>
      <w:r w:rsidRPr="0090173D">
        <w:rPr>
          <w:rFonts w:ascii="Times New Roman" w:hAnsi="Times New Roman" w:cs="Times New Roman"/>
          <w:sz w:val="28"/>
          <w:szCs w:val="28"/>
        </w:rPr>
        <w:t>Long plot summaries waste time</w:t>
      </w:r>
    </w:p>
    <w:p w:rsidR="0090173D" w:rsidRPr="0090173D" w:rsidRDefault="0090173D">
      <w:pPr>
        <w:rPr>
          <w:rFonts w:ascii="Times New Roman" w:hAnsi="Times New Roman" w:cs="Times New Roman"/>
          <w:sz w:val="28"/>
          <w:szCs w:val="28"/>
        </w:rPr>
      </w:pPr>
      <w:r w:rsidRPr="0090173D">
        <w:rPr>
          <w:rFonts w:ascii="Times New Roman" w:hAnsi="Times New Roman" w:cs="Times New Roman"/>
          <w:sz w:val="28"/>
          <w:szCs w:val="28"/>
        </w:rPr>
        <w:t>Students should be reminded to skip clever attempts to introduce the topic</w:t>
      </w:r>
      <w:r w:rsidR="000C1C30">
        <w:rPr>
          <w:rFonts w:ascii="Times New Roman" w:hAnsi="Times New Roman" w:cs="Times New Roman"/>
          <w:sz w:val="28"/>
          <w:szCs w:val="28"/>
        </w:rPr>
        <w:t xml:space="preserve"> – thesis and an intro of your idea are biggest keys to success on intro</w:t>
      </w:r>
      <w:bookmarkStart w:id="0" w:name="_GoBack"/>
      <w:bookmarkEnd w:id="0"/>
    </w:p>
    <w:p w:rsidR="0090173D" w:rsidRPr="0090173D" w:rsidRDefault="0090173D">
      <w:pPr>
        <w:rPr>
          <w:rFonts w:ascii="Times New Roman" w:hAnsi="Times New Roman" w:cs="Times New Roman"/>
          <w:sz w:val="28"/>
          <w:szCs w:val="28"/>
        </w:rPr>
      </w:pPr>
      <w:r w:rsidRPr="0090173D">
        <w:rPr>
          <w:rFonts w:ascii="Times New Roman" w:hAnsi="Times New Roman" w:cs="Times New Roman"/>
          <w:sz w:val="28"/>
          <w:szCs w:val="28"/>
        </w:rPr>
        <w:t>In the conclusion, your goal is to drive home the meaning of the work. DON’T RESTATE WHAT YOU’VE ALREADY SAID. The conclusion is most important for FRQ #3. It should be brief.</w:t>
      </w:r>
    </w:p>
    <w:p w:rsidR="0090173D" w:rsidRDefault="0090173D">
      <w:pPr>
        <w:rPr>
          <w:rFonts w:ascii="Times New Roman" w:hAnsi="Times New Roman" w:cs="Times New Roman"/>
          <w:sz w:val="28"/>
          <w:szCs w:val="28"/>
        </w:rPr>
      </w:pPr>
      <w:r w:rsidRPr="0090173D">
        <w:rPr>
          <w:rFonts w:ascii="Times New Roman" w:hAnsi="Times New Roman" w:cs="Times New Roman"/>
          <w:sz w:val="28"/>
          <w:szCs w:val="28"/>
        </w:rPr>
        <w:t>For FRQ #3: Choose a text you know well.</w:t>
      </w:r>
    </w:p>
    <w:p w:rsidR="000C1C30" w:rsidRDefault="000C1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One pg. for FRQ rarely brings any better than a 4.</w:t>
      </w:r>
    </w:p>
    <w:p w:rsidR="000C1C30" w:rsidRPr="0090173D" w:rsidRDefault="000C1C30">
      <w:pPr>
        <w:rPr>
          <w:rFonts w:ascii="Times New Roman" w:hAnsi="Times New Roman" w:cs="Times New Roman"/>
          <w:sz w:val="28"/>
          <w:szCs w:val="28"/>
        </w:rPr>
      </w:pPr>
    </w:p>
    <w:sectPr w:rsidR="000C1C30" w:rsidRPr="0090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3D"/>
    <w:rsid w:val="000C1C30"/>
    <w:rsid w:val="008F3015"/>
    <w:rsid w:val="0090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2013-08-28T18:15:00Z</dcterms:created>
  <dcterms:modified xsi:type="dcterms:W3CDTF">2013-08-28T19:37:00Z</dcterms:modified>
</cp:coreProperties>
</file>